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E1D" w:rsidRPr="002D1243" w:rsidRDefault="00757E1D" w:rsidP="002D1243">
      <w:pPr>
        <w:pStyle w:val="a4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D1243">
        <w:rPr>
          <w:rFonts w:ascii="Times New Roman" w:hAnsi="Times New Roman" w:cs="Times New Roman"/>
          <w:b/>
          <w:color w:val="FF0000"/>
          <w:sz w:val="36"/>
          <w:szCs w:val="36"/>
        </w:rPr>
        <w:t>ПАМЯТКА</w:t>
      </w:r>
    </w:p>
    <w:p w:rsidR="00757E1D" w:rsidRPr="002D1243" w:rsidRDefault="00757E1D" w:rsidP="002D1243">
      <w:pPr>
        <w:pStyle w:val="a4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D1243">
        <w:rPr>
          <w:rFonts w:ascii="Times New Roman" w:hAnsi="Times New Roman" w:cs="Times New Roman"/>
          <w:b/>
          <w:color w:val="FF0000"/>
          <w:sz w:val="36"/>
          <w:szCs w:val="36"/>
        </w:rPr>
        <w:t>о м</w:t>
      </w:r>
      <w:r w:rsidR="002D1243">
        <w:rPr>
          <w:rFonts w:ascii="Times New Roman" w:hAnsi="Times New Roman" w:cs="Times New Roman"/>
          <w:b/>
          <w:color w:val="FF0000"/>
          <w:sz w:val="36"/>
          <w:szCs w:val="36"/>
        </w:rPr>
        <w:t>ерах безопасности в жилых домах</w:t>
      </w:r>
      <w:bookmarkStart w:id="0" w:name="_GoBack"/>
      <w:bookmarkEnd w:id="0"/>
    </w:p>
    <w:p w:rsidR="00757E1D" w:rsidRDefault="00757E1D" w:rsidP="00757E1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обеспечения пожарной безопасности жилого дома (квартиры) необходимо строго соблюдать и выполнять следующие правила пожарной безопасности:</w:t>
      </w:r>
    </w:p>
    <w:p w:rsidR="00757E1D" w:rsidRDefault="00757E1D" w:rsidP="00757E1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Не устраивать кладовки на лестничных клетках и под маршами в подъезде дома.</w:t>
      </w:r>
    </w:p>
    <w:p w:rsidR="00757E1D" w:rsidRDefault="00757E1D" w:rsidP="00757E1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Не загромождать мебелью и другими предметами двери, люки на балконах и лоджиях, являющиеся выходами на наружные эвакуационные лестницы.</w:t>
      </w:r>
    </w:p>
    <w:p w:rsidR="00757E1D" w:rsidRDefault="00757E1D" w:rsidP="00757E1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Не допускать хранения легковоспламеняющихся и горючих жидкостей более 10 л.</w:t>
      </w:r>
    </w:p>
    <w:p w:rsidR="00757E1D" w:rsidRDefault="00757E1D" w:rsidP="00757E1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Не допускать хранение горючих материалов в чердачных помещениях.</w:t>
      </w:r>
    </w:p>
    <w:p w:rsidR="00757E1D" w:rsidRDefault="00757E1D" w:rsidP="00757E1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В чердачных и подвальных помещениях, в кладовых и сараях не допускать курения, применения открытого огня.</w:t>
      </w:r>
    </w:p>
    <w:p w:rsidR="00757E1D" w:rsidRDefault="00757E1D" w:rsidP="00757E1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Не эксплуатировать электроприборы и электрооборудование с проводами и кабелями с поврежденной или потерявшей защитные свойства изоляцией.</w:t>
      </w:r>
    </w:p>
    <w:p w:rsidR="00757E1D" w:rsidRDefault="00757E1D" w:rsidP="00757E1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Не включать одновременно в электросеть нескольких электроприборов большой мощности, это ведет к ее перегрузке и может стать причиной пожара.</w:t>
      </w:r>
    </w:p>
    <w:p w:rsidR="00757E1D" w:rsidRDefault="00757E1D" w:rsidP="00757E1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Не подвешивать электропроводку на гвоздях и не заклеивайте ее обоями.</w:t>
      </w:r>
    </w:p>
    <w:p w:rsidR="00757E1D" w:rsidRDefault="00757E1D" w:rsidP="00757E1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Не обертывать электролампы и светильники бумагой, тканью и другими горючими материалами.</w:t>
      </w:r>
    </w:p>
    <w:p w:rsidR="00757E1D" w:rsidRDefault="00757E1D" w:rsidP="00757E1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Не оставлять в доме без присмотра включенные утюги, плитки, чайники и другие электронагревательные приборы, нельзя устанавливать их вблизи сгораемых конструкций.</w:t>
      </w:r>
    </w:p>
    <w:p w:rsidR="00757E1D" w:rsidRDefault="00757E1D" w:rsidP="00757E1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Не допускать курение в постели, не бросать не затушенные спички и окурки.</w:t>
      </w:r>
    </w:p>
    <w:p w:rsidR="00757E1D" w:rsidRDefault="00757E1D" w:rsidP="00757E1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12. Следить за изоляцией электропроводки, она должна быть в исправном состоянии. Если в вашей квартире, доме ветхая электропроводка, повреждены </w:t>
      </w:r>
      <w:proofErr w:type="spellStart"/>
      <w:r>
        <w:rPr>
          <w:color w:val="000000"/>
          <w:sz w:val="27"/>
          <w:szCs w:val="27"/>
        </w:rPr>
        <w:t>электророзетки</w:t>
      </w:r>
      <w:proofErr w:type="spellEnd"/>
      <w:r>
        <w:rPr>
          <w:color w:val="000000"/>
          <w:sz w:val="27"/>
          <w:szCs w:val="27"/>
        </w:rPr>
        <w:t>, не ждите, когда вспыхнет пожар, произведите их ремонт.</w:t>
      </w:r>
    </w:p>
    <w:p w:rsidR="00757E1D" w:rsidRDefault="00757E1D" w:rsidP="00757E1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Не отогревать открытым огнем замерзшие трубы водопровода, канализации и отопительных систем (отогревать следует горячей водой или песком).</w:t>
      </w:r>
    </w:p>
    <w:p w:rsidR="00757E1D" w:rsidRDefault="00757E1D" w:rsidP="00757E1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14. Убирать от мусора, тары и других горючих материалов территорию, прилегающую к жилым домам, дачам, постройкам. Это исключает возможность </w:t>
      </w:r>
      <w:r>
        <w:rPr>
          <w:color w:val="000000"/>
          <w:sz w:val="27"/>
          <w:szCs w:val="27"/>
        </w:rPr>
        <w:lastRenderedPageBreak/>
        <w:t>возникновения пожара и быстрое его распространение на соседние жилые дома или другие строения.</w:t>
      </w:r>
    </w:p>
    <w:p w:rsidR="00757E1D" w:rsidRDefault="00757E1D" w:rsidP="00757E1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 Запрещается разводить костры на территории жилых домов, дач, садовых домиков.</w:t>
      </w:r>
    </w:p>
    <w:p w:rsidR="00757E1D" w:rsidRDefault="00757E1D" w:rsidP="00757E1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 Следить за состоянием дверей подвальных и чердачных помещений. В случае отсутствия замков сообщать в жилищную службу Вашего района.</w:t>
      </w:r>
    </w:p>
    <w:p w:rsidR="00757E1D" w:rsidRDefault="00757E1D" w:rsidP="00757E1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 Прятать спички от детей и не оставлять детей без присмотра.</w:t>
      </w:r>
    </w:p>
    <w:p w:rsidR="00757E1D" w:rsidRDefault="00757E1D" w:rsidP="00757E1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Чрезвычайно опасно:</w:t>
      </w:r>
    </w:p>
    <w:p w:rsidR="002D1243" w:rsidRPr="002D1243" w:rsidRDefault="00757E1D" w:rsidP="002D1243">
      <w:pPr>
        <w:pStyle w:val="a3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производить топку печей продолжительностью более 1,5 часов во избежание ее перекала;</w:t>
      </w:r>
    </w:p>
    <w:p w:rsidR="002D1243" w:rsidRPr="002D1243" w:rsidRDefault="00757E1D" w:rsidP="002D1243">
      <w:pPr>
        <w:pStyle w:val="a3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 w:rsidRPr="002D1243">
        <w:rPr>
          <w:color w:val="000000"/>
          <w:sz w:val="27"/>
          <w:szCs w:val="27"/>
        </w:rPr>
        <w:t>оставлять без присмотра топящиеся печи, а также поручать надзор за ними малолетним детям;</w:t>
      </w:r>
    </w:p>
    <w:p w:rsidR="002D1243" w:rsidRPr="002D1243" w:rsidRDefault="002D1243" w:rsidP="002D1243">
      <w:pPr>
        <w:pStyle w:val="a3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топить углем</w:t>
      </w:r>
      <w:r w:rsidRPr="002D1243">
        <w:rPr>
          <w:color w:val="000000"/>
          <w:sz w:val="27"/>
          <w:szCs w:val="27"/>
        </w:rPr>
        <w:t xml:space="preserve"> </w:t>
      </w:r>
      <w:r w:rsidR="00757E1D" w:rsidRPr="002D1243">
        <w:rPr>
          <w:color w:val="000000"/>
          <w:sz w:val="27"/>
          <w:szCs w:val="27"/>
        </w:rPr>
        <w:t>и газом не предназначенные для этих целей печи;</w:t>
      </w:r>
    </w:p>
    <w:p w:rsidR="002D1243" w:rsidRPr="002D1243" w:rsidRDefault="00757E1D" w:rsidP="002D1243">
      <w:pPr>
        <w:pStyle w:val="a3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 w:rsidRPr="002D1243">
        <w:rPr>
          <w:color w:val="000000"/>
          <w:sz w:val="27"/>
          <w:szCs w:val="27"/>
        </w:rPr>
        <w:t xml:space="preserve">применять для розжига печей бензин, керосин и </w:t>
      </w:r>
      <w:proofErr w:type="gramStart"/>
      <w:r w:rsidRPr="002D1243">
        <w:rPr>
          <w:color w:val="000000"/>
          <w:sz w:val="27"/>
          <w:szCs w:val="27"/>
        </w:rPr>
        <w:t>другие</w:t>
      </w:r>
      <w:proofErr w:type="gramEnd"/>
      <w:r w:rsidRPr="002D1243">
        <w:rPr>
          <w:color w:val="000000"/>
          <w:sz w:val="27"/>
          <w:szCs w:val="27"/>
        </w:rPr>
        <w:t xml:space="preserve"> легковоспламеняющиеся и горючие жидкости;</w:t>
      </w:r>
    </w:p>
    <w:p w:rsidR="00757E1D" w:rsidRPr="002D1243" w:rsidRDefault="00757E1D" w:rsidP="002D1243">
      <w:pPr>
        <w:pStyle w:val="a3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 w:rsidRPr="002D1243">
        <w:rPr>
          <w:color w:val="000000"/>
          <w:sz w:val="27"/>
          <w:szCs w:val="27"/>
        </w:rPr>
        <w:t>использовать вентиляционные и газовые каналы в качестве дымоходов.</w:t>
      </w:r>
    </w:p>
    <w:p w:rsidR="00757E1D" w:rsidRPr="002D1243" w:rsidRDefault="00757E1D" w:rsidP="00757E1D">
      <w:pPr>
        <w:pStyle w:val="a3"/>
        <w:rPr>
          <w:b/>
          <w:color w:val="FF0000"/>
          <w:sz w:val="27"/>
          <w:szCs w:val="27"/>
        </w:rPr>
      </w:pPr>
      <w:r w:rsidRPr="002D1243">
        <w:rPr>
          <w:b/>
          <w:color w:val="FF0000"/>
          <w:sz w:val="27"/>
          <w:szCs w:val="27"/>
        </w:rPr>
        <w:t>Помните!</w:t>
      </w:r>
    </w:p>
    <w:p w:rsidR="002D1243" w:rsidRPr="002D1243" w:rsidRDefault="00757E1D" w:rsidP="002D1243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Топочная дверка вашей печи должна прилегать к ней плотно.</w:t>
      </w:r>
    </w:p>
    <w:p w:rsidR="002D1243" w:rsidRPr="002D1243" w:rsidRDefault="00757E1D" w:rsidP="002D1243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 w:rsidRPr="002D1243">
        <w:rPr>
          <w:color w:val="000000"/>
          <w:sz w:val="27"/>
          <w:szCs w:val="27"/>
        </w:rPr>
        <w:t>Расстояние от топочной дверки до противоположной стены должно быть не менее 125 см.</w:t>
      </w:r>
    </w:p>
    <w:p w:rsidR="002D1243" w:rsidRPr="002D1243" w:rsidRDefault="00757E1D" w:rsidP="002D1243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 w:rsidRPr="002D1243">
        <w:rPr>
          <w:color w:val="000000"/>
          <w:sz w:val="27"/>
          <w:szCs w:val="27"/>
        </w:rPr>
        <w:t xml:space="preserve">Печь не должна примыкать к деревянной стене или перегородке, необходимо соблюдать противопожарные </w:t>
      </w:r>
      <w:proofErr w:type="spellStart"/>
      <w:r w:rsidRPr="002D1243">
        <w:rPr>
          <w:color w:val="000000"/>
          <w:sz w:val="27"/>
          <w:szCs w:val="27"/>
        </w:rPr>
        <w:t>отступки</w:t>
      </w:r>
      <w:proofErr w:type="spellEnd"/>
      <w:r w:rsidRPr="002D1243">
        <w:rPr>
          <w:color w:val="000000"/>
          <w:sz w:val="27"/>
          <w:szCs w:val="27"/>
        </w:rPr>
        <w:t xml:space="preserve"> не менее 50 см.</w:t>
      </w:r>
    </w:p>
    <w:p w:rsidR="002D1243" w:rsidRPr="002D1243" w:rsidRDefault="00757E1D" w:rsidP="002D1243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 w:rsidRPr="002D1243">
        <w:rPr>
          <w:color w:val="000000"/>
          <w:sz w:val="27"/>
          <w:szCs w:val="27"/>
        </w:rPr>
        <w:t xml:space="preserve">Возле печи должен быть прибит </w:t>
      </w:r>
      <w:proofErr w:type="spellStart"/>
      <w:r w:rsidRPr="002D1243">
        <w:rPr>
          <w:color w:val="000000"/>
          <w:sz w:val="27"/>
          <w:szCs w:val="27"/>
        </w:rPr>
        <w:t>предтопочный</w:t>
      </w:r>
      <w:proofErr w:type="spellEnd"/>
      <w:r w:rsidRPr="002D1243">
        <w:rPr>
          <w:color w:val="000000"/>
          <w:sz w:val="27"/>
          <w:szCs w:val="27"/>
        </w:rPr>
        <w:t xml:space="preserve"> железный лист размером 50 х 70 см.</w:t>
      </w:r>
    </w:p>
    <w:p w:rsidR="002D1243" w:rsidRPr="002D1243" w:rsidRDefault="00757E1D" w:rsidP="002D1243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 w:rsidRPr="002D1243">
        <w:rPr>
          <w:color w:val="000000"/>
          <w:sz w:val="27"/>
          <w:szCs w:val="27"/>
        </w:rPr>
        <w:t>Разделка дымохода в печи в перекрытии не должна быть менее 38 см.</w:t>
      </w:r>
    </w:p>
    <w:p w:rsidR="00757E1D" w:rsidRPr="002D1243" w:rsidRDefault="00757E1D" w:rsidP="002D1243">
      <w:pPr>
        <w:pStyle w:val="a3"/>
        <w:numPr>
          <w:ilvl w:val="0"/>
          <w:numId w:val="2"/>
        </w:numPr>
        <w:jc w:val="both"/>
        <w:rPr>
          <w:color w:val="000000"/>
          <w:sz w:val="27"/>
          <w:szCs w:val="27"/>
        </w:rPr>
      </w:pPr>
      <w:r w:rsidRPr="002D1243">
        <w:rPr>
          <w:color w:val="000000"/>
          <w:sz w:val="27"/>
          <w:szCs w:val="27"/>
        </w:rPr>
        <w:t>Очищать дымоходы и печи от сажи необходимо не только перед началом, но и в течение всего отопительного сезона.</w:t>
      </w:r>
    </w:p>
    <w:p w:rsidR="00757E1D" w:rsidRPr="002D1243" w:rsidRDefault="00757E1D" w:rsidP="00757E1D">
      <w:pPr>
        <w:pStyle w:val="a3"/>
        <w:rPr>
          <w:b/>
          <w:color w:val="FF0000"/>
          <w:sz w:val="27"/>
          <w:szCs w:val="27"/>
        </w:rPr>
      </w:pPr>
      <w:r w:rsidRPr="002D1243">
        <w:rPr>
          <w:b/>
          <w:color w:val="FF0000"/>
          <w:sz w:val="27"/>
          <w:szCs w:val="27"/>
        </w:rPr>
        <w:t>Чрезвычайно опасно:</w:t>
      </w:r>
    </w:p>
    <w:p w:rsidR="002D1243" w:rsidRPr="002D1243" w:rsidRDefault="00757E1D" w:rsidP="002D1243">
      <w:pPr>
        <w:pStyle w:val="a3"/>
        <w:numPr>
          <w:ilvl w:val="0"/>
          <w:numId w:val="3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располагать электроприборы вблизи легковоспламеняющихся предметов (штор, одежды, постельных принадлежностей);</w:t>
      </w:r>
    </w:p>
    <w:p w:rsidR="002D1243" w:rsidRPr="002D1243" w:rsidRDefault="00757E1D" w:rsidP="002D1243">
      <w:pPr>
        <w:pStyle w:val="a3"/>
        <w:numPr>
          <w:ilvl w:val="0"/>
          <w:numId w:val="3"/>
        </w:numPr>
        <w:jc w:val="both"/>
        <w:rPr>
          <w:color w:val="000000"/>
          <w:sz w:val="27"/>
          <w:szCs w:val="27"/>
        </w:rPr>
      </w:pPr>
      <w:r w:rsidRPr="002D1243">
        <w:rPr>
          <w:color w:val="000000"/>
          <w:sz w:val="27"/>
          <w:szCs w:val="27"/>
        </w:rPr>
        <w:t>использовать нестандартные электронагревательные приборы кустарного производства, а также самодельные аппараты защиты от перегрузки и короткого замыкания;</w:t>
      </w:r>
    </w:p>
    <w:p w:rsidR="002D1243" w:rsidRPr="002D1243" w:rsidRDefault="00757E1D" w:rsidP="002D1243">
      <w:pPr>
        <w:pStyle w:val="a3"/>
        <w:numPr>
          <w:ilvl w:val="0"/>
          <w:numId w:val="3"/>
        </w:numPr>
        <w:jc w:val="both"/>
        <w:rPr>
          <w:color w:val="000000"/>
          <w:sz w:val="27"/>
          <w:szCs w:val="27"/>
        </w:rPr>
      </w:pPr>
      <w:r w:rsidRPr="002D1243">
        <w:rPr>
          <w:color w:val="000000"/>
          <w:sz w:val="27"/>
          <w:szCs w:val="27"/>
        </w:rPr>
        <w:t>оставлять электронагревательные приборы включенными в сеть на длительное время;</w:t>
      </w:r>
    </w:p>
    <w:p w:rsidR="002D1243" w:rsidRPr="002D1243" w:rsidRDefault="00757E1D" w:rsidP="002D1243">
      <w:pPr>
        <w:pStyle w:val="a3"/>
        <w:numPr>
          <w:ilvl w:val="0"/>
          <w:numId w:val="3"/>
        </w:numPr>
        <w:jc w:val="both"/>
        <w:rPr>
          <w:color w:val="000000"/>
          <w:sz w:val="27"/>
          <w:szCs w:val="27"/>
        </w:rPr>
      </w:pPr>
      <w:r w:rsidRPr="002D1243">
        <w:rPr>
          <w:color w:val="000000"/>
          <w:sz w:val="27"/>
          <w:szCs w:val="27"/>
        </w:rPr>
        <w:lastRenderedPageBreak/>
        <w:t>обертывать электролампы и светильники бумагой, тканью и другими горючими материалами, а также эксплуатировать светильники со снятыми колпаками;</w:t>
      </w:r>
    </w:p>
    <w:p w:rsidR="002D1243" w:rsidRPr="002D1243" w:rsidRDefault="00757E1D" w:rsidP="002D1243">
      <w:pPr>
        <w:pStyle w:val="a3"/>
        <w:numPr>
          <w:ilvl w:val="0"/>
          <w:numId w:val="3"/>
        </w:numPr>
        <w:jc w:val="both"/>
        <w:rPr>
          <w:color w:val="000000"/>
          <w:sz w:val="27"/>
          <w:szCs w:val="27"/>
        </w:rPr>
      </w:pPr>
      <w:r w:rsidRPr="002D1243">
        <w:rPr>
          <w:color w:val="000000"/>
          <w:sz w:val="27"/>
          <w:szCs w:val="27"/>
        </w:rPr>
        <w:t>использовать неисправные электроприборы, поврежденные розетки и электропровода с нарушениями изоляции;</w:t>
      </w:r>
    </w:p>
    <w:p w:rsidR="002D1243" w:rsidRPr="002D1243" w:rsidRDefault="00757E1D" w:rsidP="002D1243">
      <w:pPr>
        <w:pStyle w:val="a3"/>
        <w:numPr>
          <w:ilvl w:val="0"/>
          <w:numId w:val="3"/>
        </w:numPr>
        <w:jc w:val="both"/>
        <w:rPr>
          <w:color w:val="000000"/>
          <w:sz w:val="27"/>
          <w:szCs w:val="27"/>
        </w:rPr>
      </w:pPr>
      <w:r w:rsidRPr="002D1243">
        <w:rPr>
          <w:color w:val="000000"/>
          <w:sz w:val="27"/>
          <w:szCs w:val="27"/>
        </w:rPr>
        <w:t>пользоваться электроутюгами, электроплитками, электрочайниками и другими электронагревательными приборами без подставок из негорючих материалов и не имеющими устройств тепловой защиты.</w:t>
      </w:r>
    </w:p>
    <w:p w:rsidR="002D1243" w:rsidRPr="002D1243" w:rsidRDefault="00757E1D" w:rsidP="002D1243">
      <w:pPr>
        <w:pStyle w:val="a3"/>
        <w:numPr>
          <w:ilvl w:val="0"/>
          <w:numId w:val="3"/>
        </w:numPr>
        <w:jc w:val="both"/>
        <w:rPr>
          <w:color w:val="000000"/>
          <w:sz w:val="27"/>
          <w:szCs w:val="27"/>
        </w:rPr>
      </w:pPr>
      <w:r w:rsidRPr="002D1243">
        <w:rPr>
          <w:color w:val="000000"/>
          <w:sz w:val="27"/>
          <w:szCs w:val="27"/>
        </w:rPr>
        <w:t>перегружать электросеть, включая большое количество электрооборудования;</w:t>
      </w:r>
    </w:p>
    <w:p w:rsidR="002D1243" w:rsidRPr="002D1243" w:rsidRDefault="00757E1D" w:rsidP="002D1243">
      <w:pPr>
        <w:pStyle w:val="a3"/>
        <w:numPr>
          <w:ilvl w:val="0"/>
          <w:numId w:val="3"/>
        </w:numPr>
        <w:jc w:val="both"/>
        <w:rPr>
          <w:color w:val="000000"/>
          <w:sz w:val="27"/>
          <w:szCs w:val="27"/>
        </w:rPr>
      </w:pPr>
      <w:r w:rsidRPr="002D1243">
        <w:rPr>
          <w:color w:val="000000"/>
          <w:sz w:val="27"/>
          <w:szCs w:val="27"/>
        </w:rPr>
        <w:t>включать несколько электроприборов в одну розетку, допуская ее перегрев;</w:t>
      </w:r>
    </w:p>
    <w:p w:rsidR="00757E1D" w:rsidRPr="002D1243" w:rsidRDefault="00757E1D" w:rsidP="002D1243">
      <w:pPr>
        <w:pStyle w:val="a3"/>
        <w:numPr>
          <w:ilvl w:val="0"/>
          <w:numId w:val="3"/>
        </w:numPr>
        <w:jc w:val="both"/>
        <w:rPr>
          <w:color w:val="000000"/>
          <w:sz w:val="27"/>
          <w:szCs w:val="27"/>
        </w:rPr>
      </w:pPr>
      <w:r w:rsidRPr="002D1243">
        <w:rPr>
          <w:color w:val="000000"/>
          <w:sz w:val="27"/>
          <w:szCs w:val="27"/>
        </w:rPr>
        <w:t>включать в сеть электроприборы, превышающие номинал напряжения сети.</w:t>
      </w:r>
    </w:p>
    <w:p w:rsidR="00757E1D" w:rsidRPr="002D1243" w:rsidRDefault="00757E1D" w:rsidP="002D1243">
      <w:pPr>
        <w:pStyle w:val="a3"/>
        <w:shd w:val="clear" w:color="auto" w:fill="FFCCFF"/>
        <w:rPr>
          <w:b/>
          <w:sz w:val="27"/>
          <w:szCs w:val="27"/>
        </w:rPr>
      </w:pPr>
      <w:r w:rsidRPr="002D1243">
        <w:rPr>
          <w:b/>
          <w:sz w:val="27"/>
          <w:szCs w:val="27"/>
        </w:rPr>
        <w:t>Помните!</w:t>
      </w:r>
    </w:p>
    <w:p w:rsidR="00757E1D" w:rsidRDefault="00757E1D" w:rsidP="002D1243">
      <w:pPr>
        <w:pStyle w:val="a3"/>
        <w:shd w:val="clear" w:color="auto" w:fill="FFCCFF"/>
        <w:rPr>
          <w:b/>
          <w:sz w:val="27"/>
          <w:szCs w:val="27"/>
          <w:lang w:val="en-US"/>
        </w:rPr>
      </w:pPr>
      <w:r w:rsidRPr="002D1243">
        <w:rPr>
          <w:b/>
          <w:sz w:val="27"/>
          <w:szCs w:val="27"/>
        </w:rPr>
        <w:t>При эксплуатации электронагревательных приборов строго следуйте требованиям инструкций предприятий-изготовителей. При отсутствии таковой, требуйте инструкцию в письменном виде у продавца.</w:t>
      </w:r>
    </w:p>
    <w:p w:rsidR="002D1243" w:rsidRPr="002D1243" w:rsidRDefault="002D1243" w:rsidP="002D1243">
      <w:pPr>
        <w:pStyle w:val="a3"/>
        <w:shd w:val="clear" w:color="auto" w:fill="FFCCFF"/>
        <w:rPr>
          <w:b/>
          <w:sz w:val="27"/>
          <w:szCs w:val="27"/>
          <w:lang w:val="en-US"/>
        </w:rPr>
      </w:pPr>
    </w:p>
    <w:p w:rsidR="00757E1D" w:rsidRDefault="00757E1D" w:rsidP="00757E1D"/>
    <w:p w:rsidR="00123BD1" w:rsidRDefault="00123BD1"/>
    <w:sectPr w:rsidR="00123BD1" w:rsidSect="007B4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972CF"/>
    <w:multiLevelType w:val="hybridMultilevel"/>
    <w:tmpl w:val="88F8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25892"/>
    <w:multiLevelType w:val="hybridMultilevel"/>
    <w:tmpl w:val="621A0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DD2B85"/>
    <w:multiLevelType w:val="hybridMultilevel"/>
    <w:tmpl w:val="96663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7E1D"/>
    <w:rsid w:val="00123BD1"/>
    <w:rsid w:val="002D1243"/>
    <w:rsid w:val="0075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D12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655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USER1</cp:lastModifiedBy>
  <cp:revision>4</cp:revision>
  <dcterms:created xsi:type="dcterms:W3CDTF">2016-11-22T17:20:00Z</dcterms:created>
  <dcterms:modified xsi:type="dcterms:W3CDTF">2017-10-31T18:28:00Z</dcterms:modified>
</cp:coreProperties>
</file>